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919B" w14:textId="62966664" w:rsidR="001F6C94" w:rsidRPr="00037304" w:rsidRDefault="00255C54" w:rsidP="0083778A">
      <w:pPr>
        <w:spacing w:line="360" w:lineRule="auto"/>
        <w:rPr>
          <w:rFonts w:ascii="Roboto" w:eastAsia="SimSun" w:hAnsi="Roboto"/>
          <w:kern w:val="0"/>
          <w14:ligatures w14:val="none"/>
        </w:rPr>
      </w:pPr>
      <w:r>
        <w:rPr>
          <w:rFonts w:ascii="Roboto" w:eastAsia="SimSun" w:hAnsi="Roboto" w:hint="eastAsia"/>
        </w:rPr>
        <w:t>奥地利阿姆施泰滕</w:t>
      </w:r>
      <w:r>
        <w:rPr>
          <w:rFonts w:ascii="Roboto" w:eastAsia="SimSun" w:hAnsi="Roboto" w:hint="eastAsia"/>
        </w:rPr>
        <w:t xml:space="preserve"> </w:t>
      </w:r>
      <w:r w:rsidR="001A17FE">
        <w:rPr>
          <w:rFonts w:ascii="Roboto" w:eastAsia="SimSun" w:hAnsi="Roboto"/>
        </w:rPr>
        <w:t>–</w:t>
      </w:r>
      <w:r>
        <w:rPr>
          <w:rFonts w:ascii="Roboto" w:eastAsia="SimSun" w:hAnsi="Roboto" w:hint="eastAsia"/>
        </w:rPr>
        <w:t xml:space="preserve"> </w:t>
      </w:r>
      <w:r w:rsidR="001A17FE">
        <w:rPr>
          <w:rFonts w:ascii="Roboto" w:eastAsia="SimSun" w:hAnsi="Roboto"/>
        </w:rPr>
        <w:t>18/02/2026</w:t>
      </w:r>
    </w:p>
    <w:p w14:paraId="007B9991" w14:textId="77777777" w:rsidR="0083778A" w:rsidRPr="00037304" w:rsidRDefault="0083778A" w:rsidP="0083778A">
      <w:pPr>
        <w:spacing w:line="360" w:lineRule="auto"/>
        <w:rPr>
          <w:rFonts w:ascii="Roboto" w:hAnsi="Roboto"/>
          <w:kern w:val="0"/>
          <w:lang w:val="de-AT"/>
          <w14:ligatures w14:val="none"/>
        </w:rPr>
      </w:pPr>
    </w:p>
    <w:p w14:paraId="7292AAA2" w14:textId="19CA0079" w:rsidR="00DC691D" w:rsidRDefault="00F446BA" w:rsidP="00DC691D">
      <w:pPr>
        <w:spacing w:line="360" w:lineRule="auto"/>
        <w:rPr>
          <w:rFonts w:ascii="Roboto" w:eastAsia="SimSun" w:hAnsi="Roboto"/>
          <w:b/>
          <w:bCs/>
          <w:kern w:val="0"/>
          <w:sz w:val="28"/>
          <w:szCs w:val="28"/>
          <w14:ligatures w14:val="none"/>
        </w:rPr>
      </w:pPr>
      <w:proofErr w:type="spellStart"/>
      <w:r>
        <w:rPr>
          <w:rFonts w:ascii="Roboto" w:eastAsia="SimSun" w:hAnsi="Roboto" w:hint="eastAsia"/>
          <w:b/>
          <w:sz w:val="28"/>
        </w:rPr>
        <w:t>LiSEC</w:t>
      </w:r>
      <w:proofErr w:type="spellEnd"/>
      <w:r>
        <w:rPr>
          <w:rFonts w:ascii="Roboto" w:eastAsia="SimSun" w:hAnsi="Roboto" w:hint="eastAsia"/>
          <w:b/>
          <w:sz w:val="28"/>
        </w:rPr>
        <w:t xml:space="preserve"> HUB MEI </w:t>
      </w:r>
      <w:r>
        <w:rPr>
          <w:rFonts w:ascii="Roboto" w:eastAsia="SimSun" w:hAnsi="Roboto" w:hint="eastAsia"/>
          <w:b/>
          <w:sz w:val="28"/>
        </w:rPr>
        <w:t>——</w:t>
      </w:r>
      <w:r>
        <w:rPr>
          <w:rFonts w:ascii="Roboto" w:eastAsia="SimSun" w:hAnsi="Roboto" w:hint="eastAsia"/>
          <w:b/>
          <w:sz w:val="28"/>
        </w:rPr>
        <w:t xml:space="preserve"> </w:t>
      </w:r>
      <w:r>
        <w:rPr>
          <w:rFonts w:ascii="Roboto" w:eastAsia="SimSun" w:hAnsi="Roboto" w:hint="eastAsia"/>
          <w:b/>
          <w:sz w:val="28"/>
        </w:rPr>
        <w:t>从伊斯坦布尔一直到新德里：</w:t>
      </w:r>
      <w:r>
        <w:rPr>
          <w:rFonts w:ascii="Roboto" w:eastAsia="SimSun" w:hAnsi="Roboto" w:hint="eastAsia"/>
          <w:b/>
          <w:sz w:val="28"/>
        </w:rPr>
        <w:t xml:space="preserve">HUB MEI </w:t>
      </w:r>
      <w:r>
        <w:rPr>
          <w:rFonts w:ascii="Roboto" w:eastAsia="SimSun" w:hAnsi="Roboto" w:hint="eastAsia"/>
          <w:b/>
          <w:sz w:val="28"/>
        </w:rPr>
        <w:t>成为发展和创新枢纽中心</w:t>
      </w:r>
      <w:r>
        <w:rPr>
          <w:rFonts w:ascii="Roboto" w:eastAsia="SimSun" w:hAnsi="Roboto" w:hint="eastAsia"/>
          <w:b/>
          <w:sz w:val="28"/>
        </w:rPr>
        <w:t xml:space="preserve"> </w:t>
      </w:r>
    </w:p>
    <w:p w14:paraId="423CEADB" w14:textId="05C8C895" w:rsidR="00E002E8" w:rsidRPr="00E002E8" w:rsidRDefault="00F446BA" w:rsidP="00DC691D">
      <w:pPr>
        <w:spacing w:line="360" w:lineRule="auto"/>
        <w:rPr>
          <w:rFonts w:ascii="Roboto" w:eastAsia="SimSun" w:hAnsi="Roboto"/>
        </w:rPr>
      </w:pPr>
      <w:r>
        <w:rPr>
          <w:rFonts w:ascii="Roboto" w:eastAsia="SimSun" w:hAnsi="Roboto" w:hint="eastAsia"/>
        </w:rPr>
        <w:br/>
      </w:r>
      <w:r>
        <w:rPr>
          <w:rFonts w:ascii="Roboto" w:eastAsia="SimSun" w:hAnsi="Roboto" w:hint="eastAsia"/>
        </w:rPr>
        <w:t>这些被称作是</w:t>
      </w:r>
      <w:r>
        <w:rPr>
          <w:rFonts w:ascii="Roboto" w:eastAsia="SimSun" w:hAnsi="Roboto" w:hint="eastAsia"/>
        </w:rPr>
        <w:t xml:space="preserve"> HUB </w:t>
      </w:r>
      <w:r>
        <w:rPr>
          <w:rFonts w:ascii="Roboto" w:eastAsia="SimSun" w:hAnsi="Roboto" w:hint="eastAsia"/>
        </w:rPr>
        <w:t>的连接中枢在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的国际网络中起到至关重要的作用。当今焦点：</w:t>
      </w:r>
      <w:r>
        <w:rPr>
          <w:rFonts w:ascii="Roboto" w:eastAsia="SimSun" w:hAnsi="Roboto" w:hint="eastAsia"/>
        </w:rPr>
        <w:t xml:space="preserve">HUB MEI </w:t>
      </w:r>
      <w:r>
        <w:rPr>
          <w:rFonts w:ascii="Roboto" w:eastAsia="SimSun" w:hAnsi="Roboto" w:hint="eastAsia"/>
        </w:rPr>
        <w:t>连接中枢。</w:t>
      </w:r>
      <w:r>
        <w:rPr>
          <w:rFonts w:ascii="Roboto" w:eastAsia="SimSun" w:hAnsi="Roboto" w:hint="eastAsia"/>
        </w:rPr>
        <w:t xml:space="preserve">MEI </w:t>
      </w:r>
      <w:r>
        <w:rPr>
          <w:rFonts w:ascii="Roboto" w:eastAsia="SimSun" w:hAnsi="Roboto" w:hint="eastAsia"/>
        </w:rPr>
        <w:t>是中东</w:t>
      </w:r>
      <w:r>
        <w:rPr>
          <w:rFonts w:ascii="Roboto" w:eastAsia="SimSun" w:hAnsi="Roboto" w:hint="eastAsia"/>
        </w:rPr>
        <w:t xml:space="preserve"> (Middle East) </w:t>
      </w:r>
      <w:r>
        <w:rPr>
          <w:rFonts w:ascii="Roboto" w:eastAsia="SimSun" w:hAnsi="Roboto" w:hint="eastAsia"/>
        </w:rPr>
        <w:t>和印度</w:t>
      </w:r>
      <w:r>
        <w:rPr>
          <w:rFonts w:ascii="Roboto" w:eastAsia="SimSun" w:hAnsi="Roboto" w:hint="eastAsia"/>
        </w:rPr>
        <w:t xml:space="preserve"> (India) </w:t>
      </w:r>
      <w:r>
        <w:rPr>
          <w:rFonts w:ascii="Roboto" w:eastAsia="SimSun" w:hAnsi="Roboto" w:hint="eastAsia"/>
        </w:rPr>
        <w:t>的合称，这里是全球人口最多且全球经济最具活力的地区之一，在该地区建立</w:t>
      </w:r>
      <w:r>
        <w:rPr>
          <w:rFonts w:ascii="Roboto" w:eastAsia="SimSun" w:hAnsi="Roboto" w:hint="eastAsia"/>
        </w:rPr>
        <w:t xml:space="preserve"> HUB MEI </w:t>
      </w:r>
      <w:r>
        <w:rPr>
          <w:rFonts w:ascii="Roboto" w:eastAsia="SimSun" w:hAnsi="Roboto" w:hint="eastAsia"/>
        </w:rPr>
        <w:t>连接中枢是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打造可持续发展品牌形象战略的重要一步。自</w:t>
      </w:r>
      <w:r>
        <w:rPr>
          <w:rFonts w:ascii="Roboto" w:eastAsia="SimSun" w:hAnsi="Roboto" w:hint="eastAsia"/>
        </w:rPr>
        <w:t xml:space="preserve"> 2024 </w:t>
      </w:r>
      <w:r>
        <w:rPr>
          <w:rFonts w:ascii="Roboto" w:eastAsia="SimSun" w:hAnsi="Roboto" w:hint="eastAsia"/>
        </w:rPr>
        <w:t>年一月份起，该</w:t>
      </w:r>
      <w:r>
        <w:rPr>
          <w:rFonts w:ascii="Roboto" w:eastAsia="SimSun" w:hAnsi="Roboto" w:hint="eastAsia"/>
        </w:rPr>
        <w:t xml:space="preserve"> HUB </w:t>
      </w:r>
      <w:r>
        <w:rPr>
          <w:rFonts w:ascii="Roboto" w:eastAsia="SimSun" w:hAnsi="Roboto" w:hint="eastAsia"/>
        </w:rPr>
        <w:t>连接中枢由已在公司工作</w:t>
      </w:r>
      <w:r>
        <w:rPr>
          <w:rFonts w:ascii="Roboto" w:eastAsia="SimSun" w:hAnsi="Roboto" w:hint="eastAsia"/>
        </w:rPr>
        <w:t xml:space="preserve"> 24 </w:t>
      </w:r>
      <w:r>
        <w:rPr>
          <w:rFonts w:ascii="Roboto" w:eastAsia="SimSun" w:hAnsi="Roboto" w:hint="eastAsia"/>
        </w:rPr>
        <w:t>年之久的</w:t>
      </w:r>
      <w:r>
        <w:rPr>
          <w:rFonts w:ascii="Roboto" w:eastAsia="SimSun" w:hAnsi="Roboto" w:hint="eastAsia"/>
        </w:rPr>
        <w:t xml:space="preserve"> Johann Stöger </w:t>
      </w:r>
      <w:r>
        <w:rPr>
          <w:rFonts w:ascii="Roboto" w:eastAsia="SimSun" w:hAnsi="Roboto" w:hint="eastAsia"/>
        </w:rPr>
        <w:t>负责管理，他在此期间已在不同部门积累了丰富的经验。到了</w:t>
      </w:r>
      <w:r>
        <w:rPr>
          <w:rFonts w:ascii="Roboto" w:eastAsia="SimSun" w:hAnsi="Roboto" w:hint="eastAsia"/>
        </w:rPr>
        <w:t xml:space="preserve"> 2025 </w:t>
      </w:r>
      <w:r>
        <w:rPr>
          <w:rFonts w:ascii="Roboto" w:eastAsia="SimSun" w:hAnsi="Roboto" w:hint="eastAsia"/>
        </w:rPr>
        <w:t>年四月份，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中东区总监</w:t>
      </w:r>
      <w:r>
        <w:rPr>
          <w:rFonts w:ascii="Roboto" w:eastAsia="SimSun" w:hAnsi="Roboto" w:hint="eastAsia"/>
        </w:rPr>
        <w:t xml:space="preserve"> Ignatius Dias </w:t>
      </w:r>
      <w:r>
        <w:rPr>
          <w:rFonts w:ascii="Roboto" w:eastAsia="SimSun" w:hAnsi="Roboto" w:hint="eastAsia"/>
        </w:rPr>
        <w:t>开始为</w:t>
      </w:r>
      <w:r>
        <w:rPr>
          <w:rFonts w:ascii="Roboto" w:eastAsia="SimSun" w:hAnsi="Roboto" w:hint="eastAsia"/>
        </w:rPr>
        <w:t xml:space="preserve"> Johann Stöger </w:t>
      </w:r>
      <w:r>
        <w:rPr>
          <w:rFonts w:ascii="Roboto" w:eastAsia="SimSun" w:hAnsi="Roboto" w:hint="eastAsia"/>
        </w:rPr>
        <w:t>提供鼎力支持。</w:t>
      </w:r>
    </w:p>
    <w:p w14:paraId="706E0C5C" w14:textId="77777777" w:rsidR="00E002E8" w:rsidRDefault="00E002E8" w:rsidP="00E002E8">
      <w:pPr>
        <w:spacing w:line="360" w:lineRule="auto"/>
        <w:jc w:val="both"/>
        <w:rPr>
          <w:rFonts w:ascii="Roboto" w:hAnsi="Roboto"/>
          <w:b/>
          <w:bCs/>
          <w:lang w:val="de-AT"/>
        </w:rPr>
      </w:pPr>
    </w:p>
    <w:p w14:paraId="360AA562" w14:textId="3C1E45F1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  <w:b/>
          <w:bCs/>
        </w:rPr>
      </w:pPr>
      <w:r>
        <w:rPr>
          <w:rFonts w:ascii="Roboto" w:eastAsia="SimSun" w:hAnsi="Roboto" w:hint="eastAsia"/>
          <w:b/>
        </w:rPr>
        <w:t>肩负区域性责任，促进全球经济发展</w:t>
      </w:r>
    </w:p>
    <w:p w14:paraId="51776190" w14:textId="270C8C4E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 xml:space="preserve">HUB MEI </w:t>
      </w:r>
      <w:r>
        <w:rPr>
          <w:rFonts w:ascii="Roboto" w:eastAsia="SimSun" w:hAnsi="Roboto" w:hint="eastAsia"/>
        </w:rPr>
        <w:t>连接中枢总共为</w:t>
      </w:r>
      <w:r>
        <w:rPr>
          <w:rFonts w:ascii="Roboto" w:eastAsia="SimSun" w:hAnsi="Roboto" w:hint="eastAsia"/>
        </w:rPr>
        <w:t xml:space="preserve"> 23 </w:t>
      </w:r>
      <w:r>
        <w:rPr>
          <w:rFonts w:ascii="Roboto" w:eastAsia="SimSun" w:hAnsi="Roboto" w:hint="eastAsia"/>
        </w:rPr>
        <w:t>个国家和地区提供服务，包括印度、阿拉伯联合酋长国、沙特阿拉伯、埃及和土耳其等对经济发展具有重要促进作用的市场。该地区拥有全球近四分之一的人口，因此该</w:t>
      </w:r>
      <w:r>
        <w:rPr>
          <w:rFonts w:ascii="Roboto" w:eastAsia="SimSun" w:hAnsi="Roboto" w:hint="eastAsia"/>
        </w:rPr>
        <w:t xml:space="preserve"> HUB </w:t>
      </w:r>
      <w:r>
        <w:rPr>
          <w:rFonts w:ascii="Roboto" w:eastAsia="SimSun" w:hAnsi="Roboto" w:hint="eastAsia"/>
        </w:rPr>
        <w:t>连接中枢成为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国际化战略的核心组成部分。两家分公司——土耳其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分公司（简称</w:t>
      </w:r>
      <w:r>
        <w:rPr>
          <w:rFonts w:ascii="Roboto" w:eastAsia="SimSun" w:hAnsi="Roboto" w:hint="eastAsia"/>
        </w:rPr>
        <w:t xml:space="preserve"> LTR</w:t>
      </w:r>
      <w:r>
        <w:rPr>
          <w:rFonts w:ascii="Roboto" w:eastAsia="SimSun" w:hAnsi="Roboto" w:hint="eastAsia"/>
        </w:rPr>
        <w:t>，共有四名员工）和中东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分公司（简称</w:t>
      </w:r>
      <w:r>
        <w:rPr>
          <w:rFonts w:ascii="Roboto" w:eastAsia="SimSun" w:hAnsi="Roboto" w:hint="eastAsia"/>
        </w:rPr>
        <w:t xml:space="preserve"> LAE</w:t>
      </w:r>
      <w:r>
        <w:rPr>
          <w:rFonts w:ascii="Roboto" w:eastAsia="SimSun" w:hAnsi="Roboto" w:hint="eastAsia"/>
        </w:rPr>
        <w:t>，共有十名员工）——密切合作，发挥协同效应，从而最大限度地满足市场需求。</w:t>
      </w:r>
    </w:p>
    <w:p w14:paraId="639AE3AB" w14:textId="77777777" w:rsidR="00E002E8" w:rsidRDefault="00E002E8" w:rsidP="00E002E8">
      <w:pPr>
        <w:spacing w:line="360" w:lineRule="auto"/>
        <w:jc w:val="both"/>
        <w:rPr>
          <w:rFonts w:ascii="Roboto" w:hAnsi="Roboto"/>
          <w:b/>
          <w:bCs/>
          <w:lang w:val="de-AT"/>
        </w:rPr>
      </w:pPr>
    </w:p>
    <w:p w14:paraId="6BE6BDA8" w14:textId="296D12CE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  <w:b/>
          <w:bCs/>
        </w:rPr>
      </w:pPr>
      <w:r>
        <w:rPr>
          <w:rFonts w:ascii="Roboto" w:eastAsia="SimSun" w:hAnsi="Roboto" w:hint="eastAsia"/>
          <w:b/>
        </w:rPr>
        <w:t>高效的合作方式和组织架构</w:t>
      </w:r>
    </w:p>
    <w:p w14:paraId="0E06C8E6" w14:textId="13317149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这两个生产基地之间的合作明确划分了责任范围：土耳其分公司主要负责运营工作，如缴税和备件配送，而</w:t>
      </w:r>
      <w:r>
        <w:rPr>
          <w:rFonts w:ascii="Roboto" w:eastAsia="SimSun" w:hAnsi="Roboto" w:hint="eastAsia"/>
        </w:rPr>
        <w:t xml:space="preserve"> LAE </w:t>
      </w:r>
      <w:r>
        <w:rPr>
          <w:rFonts w:ascii="Roboto" w:eastAsia="SimSun" w:hAnsi="Roboto" w:hint="eastAsia"/>
        </w:rPr>
        <w:t>则是作为备件的结算中心。两家分公司的管理层进行紧密的协作与配合，力求在考虑到区域特性的前提下保证各项流程高效推进。</w:t>
      </w:r>
      <w:r>
        <w:rPr>
          <w:rFonts w:ascii="Roboto" w:eastAsia="SimSun" w:hAnsi="Roboto" w:hint="eastAsia"/>
        </w:rPr>
        <w:t xml:space="preserve">Aykut Erdem </w:t>
      </w:r>
      <w:r>
        <w:rPr>
          <w:rFonts w:ascii="Roboto" w:eastAsia="SimSun" w:hAnsi="Roboto" w:hint="eastAsia"/>
        </w:rPr>
        <w:t>最近扩招了销售人员，这再次印证分公司对贴近客户和扩张市场的重视。</w:t>
      </w:r>
    </w:p>
    <w:p w14:paraId="1B9C64CA" w14:textId="77777777" w:rsidR="00E002E8" w:rsidRDefault="00E002E8" w:rsidP="00E002E8">
      <w:pPr>
        <w:spacing w:line="360" w:lineRule="auto"/>
        <w:jc w:val="both"/>
        <w:rPr>
          <w:rFonts w:ascii="Roboto" w:hAnsi="Roboto"/>
          <w:b/>
          <w:bCs/>
          <w:lang w:val="de-AT"/>
        </w:rPr>
      </w:pPr>
    </w:p>
    <w:p w14:paraId="3555E491" w14:textId="6FE17410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  <w:b/>
          <w:bCs/>
        </w:rPr>
      </w:pPr>
      <w:r>
        <w:rPr>
          <w:rFonts w:ascii="Roboto" w:eastAsia="SimSun" w:hAnsi="Roboto" w:hint="eastAsia"/>
          <w:b/>
        </w:rPr>
        <w:lastRenderedPageBreak/>
        <w:t xml:space="preserve">2030 </w:t>
      </w:r>
      <w:r>
        <w:rPr>
          <w:rFonts w:ascii="Roboto" w:eastAsia="SimSun" w:hAnsi="Roboto" w:hint="eastAsia"/>
          <w:b/>
        </w:rPr>
        <w:t>年愿景、客户构成和市场潜力</w:t>
      </w:r>
    </w:p>
    <w:p w14:paraId="5BAF314D" w14:textId="20A415A4" w:rsid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 xml:space="preserve">HUB MEI </w:t>
      </w:r>
      <w:r>
        <w:rPr>
          <w:rFonts w:ascii="Roboto" w:eastAsia="SimSun" w:hAnsi="Roboto" w:hint="eastAsia"/>
        </w:rPr>
        <w:t>连接中枢雄心勃勃，力争在</w:t>
      </w:r>
      <w:r>
        <w:rPr>
          <w:rFonts w:ascii="Roboto" w:eastAsia="SimSun" w:hAnsi="Roboto" w:hint="eastAsia"/>
        </w:rPr>
        <w:t xml:space="preserve"> 2030 </w:t>
      </w:r>
      <w:r>
        <w:rPr>
          <w:rFonts w:ascii="Roboto" w:eastAsia="SimSun" w:hAnsi="Roboto" w:hint="eastAsia"/>
        </w:rPr>
        <w:t>年之前获得长足发展：一方面不断扩大销售和服务团队，另一方面通过有针对性的产品调整来提升市场渗透率。</w:t>
      </w:r>
    </w:p>
    <w:p w14:paraId="2506A57A" w14:textId="431C0D5D" w:rsidR="00E002E8" w:rsidRPr="001A17FE" w:rsidRDefault="00E002E8" w:rsidP="00E002E8">
      <w:pPr>
        <w:spacing w:line="360" w:lineRule="auto"/>
        <w:jc w:val="both"/>
        <w:rPr>
          <w:rFonts w:ascii="Roboto" w:eastAsia="SimSun" w:hAnsi="Roboto"/>
          <w:lang w:val="en-US"/>
        </w:rPr>
      </w:pPr>
      <w:r>
        <w:rPr>
          <w:rFonts w:ascii="Roboto" w:eastAsia="SimSun" w:hAnsi="Roboto" w:hint="eastAsia"/>
        </w:rPr>
        <w:t xml:space="preserve">HUB </w:t>
      </w:r>
      <w:r>
        <w:rPr>
          <w:rFonts w:ascii="Roboto" w:eastAsia="SimSun" w:hAnsi="Roboto" w:hint="eastAsia"/>
        </w:rPr>
        <w:t>的客户群体来自于各行各业——从小公司到大企业，规模不等。这些客户对于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提供给他们的高端解决方案赞誉有加。而新兴市场对此类解决方案的需求偏弱，但目前呈现出持续增长的趋势。现在</w:t>
      </w:r>
      <w:r w:rsidRPr="001A17FE">
        <w:rPr>
          <w:rFonts w:ascii="Roboto" w:eastAsia="SimSun" w:hAnsi="Roboto" w:hint="eastAsia"/>
          <w:lang w:val="en-US"/>
        </w:rPr>
        <w:t>，</w:t>
      </w:r>
      <w:proofErr w:type="spellStart"/>
      <w:r w:rsidRPr="001A17FE">
        <w:rPr>
          <w:rFonts w:ascii="Roboto" w:eastAsia="SimSun" w:hAnsi="Roboto" w:hint="eastAsia"/>
          <w:lang w:val="en-US"/>
        </w:rPr>
        <w:t>LiSEC</w:t>
      </w:r>
      <w:proofErr w:type="spellEnd"/>
      <w:r w:rsidRPr="001A17FE">
        <w:rPr>
          <w:rFonts w:ascii="Roboto" w:eastAsia="SimSun" w:hAnsi="Roboto" w:hint="eastAsia"/>
          <w:lang w:val="en-US"/>
        </w:rPr>
        <w:t xml:space="preserve"> </w:t>
      </w:r>
      <w:r>
        <w:rPr>
          <w:rFonts w:ascii="Roboto" w:eastAsia="SimSun" w:hAnsi="Roboto" w:hint="eastAsia"/>
        </w:rPr>
        <w:t>还凭借</w:t>
      </w:r>
      <w:r w:rsidRPr="001A17FE">
        <w:rPr>
          <w:rFonts w:ascii="Roboto" w:eastAsia="SimSun" w:hAnsi="Roboto" w:hint="eastAsia"/>
          <w:lang w:val="en-US"/>
        </w:rPr>
        <w:t xml:space="preserve"> </w:t>
      </w:r>
      <w:proofErr w:type="spellStart"/>
      <w:r w:rsidRPr="001A17FE">
        <w:rPr>
          <w:rFonts w:ascii="Roboto" w:eastAsia="SimSun" w:hAnsi="Roboto" w:hint="eastAsia"/>
          <w:lang w:val="en-US"/>
        </w:rPr>
        <w:t>LiTROS</w:t>
      </w:r>
      <w:proofErr w:type="spellEnd"/>
      <w:r w:rsidRPr="001A17FE">
        <w:rPr>
          <w:rFonts w:ascii="Roboto" w:eastAsia="SimSun" w:hAnsi="Roboto" w:hint="eastAsia"/>
          <w:lang w:val="en-US"/>
        </w:rPr>
        <w:t xml:space="preserve"> </w:t>
      </w:r>
      <w:r>
        <w:rPr>
          <w:rFonts w:ascii="Roboto" w:eastAsia="SimSun" w:hAnsi="Roboto" w:hint="eastAsia"/>
        </w:rPr>
        <w:t>为这些市场提供超高性价比的入门级解决方案。更多资讯请登录</w:t>
      </w:r>
      <w:r w:rsidRPr="001A17FE">
        <w:rPr>
          <w:rFonts w:ascii="Roboto" w:eastAsia="SimSun" w:hAnsi="Roboto" w:hint="eastAsia"/>
          <w:lang w:val="en-US"/>
        </w:rPr>
        <w:t>：</w:t>
      </w:r>
      <w:r w:rsidRPr="001A17FE">
        <w:rPr>
          <w:rFonts w:ascii="Roboto" w:eastAsia="SimSun" w:hAnsi="Roboto" w:hint="eastAsia"/>
          <w:lang w:val="en-US"/>
        </w:rPr>
        <w:t>https://www.litros.com/</w:t>
      </w:r>
      <w:r w:rsidR="001A17FE">
        <w:rPr>
          <w:rFonts w:ascii="Roboto" w:eastAsia="SimSun" w:hAnsi="Roboto"/>
          <w:lang w:val="en-US"/>
        </w:rPr>
        <w:t>en</w:t>
      </w:r>
    </w:p>
    <w:p w14:paraId="1B43B992" w14:textId="77777777" w:rsidR="00E002E8" w:rsidRPr="001A17FE" w:rsidRDefault="00E002E8" w:rsidP="00E002E8">
      <w:pPr>
        <w:spacing w:line="360" w:lineRule="auto"/>
        <w:jc w:val="both"/>
        <w:rPr>
          <w:rFonts w:ascii="Roboto" w:hAnsi="Roboto"/>
          <w:b/>
          <w:bCs/>
          <w:lang w:val="en-US"/>
        </w:rPr>
      </w:pPr>
    </w:p>
    <w:p w14:paraId="0B06F7E4" w14:textId="0EB0F5CB" w:rsidR="00E002E8" w:rsidRPr="001B65F6" w:rsidRDefault="00E002E8" w:rsidP="00E002E8">
      <w:pPr>
        <w:spacing w:line="360" w:lineRule="auto"/>
        <w:jc w:val="both"/>
        <w:rPr>
          <w:rFonts w:ascii="Roboto" w:eastAsia="SimSun" w:hAnsi="Roboto"/>
          <w:b/>
          <w:bCs/>
          <w:lang w:val="en-US"/>
        </w:rPr>
      </w:pPr>
      <w:r>
        <w:rPr>
          <w:rFonts w:ascii="Roboto" w:eastAsia="SimSun" w:hAnsi="Roboto" w:hint="eastAsia"/>
          <w:b/>
        </w:rPr>
        <w:t>发展趋势和科技技术</w:t>
      </w:r>
    </w:p>
    <w:p w14:paraId="25608CA5" w14:textId="651BAF52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该地区目前正在经历真正意义上的建设热潮</w:t>
      </w:r>
      <w:r w:rsidRPr="001B65F6">
        <w:rPr>
          <w:rFonts w:ascii="Roboto" w:eastAsia="SimSun" w:hAnsi="Roboto" w:hint="eastAsia"/>
          <w:lang w:val="en-US"/>
        </w:rPr>
        <w:t>——</w:t>
      </w:r>
      <w:r>
        <w:rPr>
          <w:rFonts w:ascii="Roboto" w:eastAsia="SimSun" w:hAnsi="Roboto" w:hint="eastAsia"/>
        </w:rPr>
        <w:t>尤其是在迪拜、吉达和利雅得</w:t>
      </w:r>
      <w:r w:rsidRPr="001B65F6">
        <w:rPr>
          <w:rFonts w:ascii="Roboto" w:eastAsia="SimSun" w:hAnsi="Roboto" w:hint="eastAsia"/>
          <w:lang w:val="en-US"/>
        </w:rPr>
        <w:t>，</w:t>
      </w:r>
      <w:r>
        <w:rPr>
          <w:rFonts w:ascii="Roboto" w:eastAsia="SimSun" w:hAnsi="Roboto" w:hint="eastAsia"/>
        </w:rPr>
        <w:t>个别堪称是全球最现代化且最复杂的建筑项目正如火如荼地进行中。而这些建筑物有一项标配便是具备特制镀膜的超大玻璃幕墙——这些玻璃通过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系统加工而成。现在，市面上对于</w:t>
      </w:r>
      <w:r>
        <w:rPr>
          <w:rFonts w:ascii="Roboto" w:eastAsia="SimSun" w:hAnsi="Roboto" w:hint="eastAsia"/>
        </w:rPr>
        <w:t xml:space="preserve"> TPA </w:t>
      </w:r>
      <w:r>
        <w:rPr>
          <w:rFonts w:ascii="Roboto" w:eastAsia="SimSun" w:hAnsi="Roboto" w:hint="eastAsia"/>
        </w:rPr>
        <w:t>间隔条的需求特别大，这一发展趋势不容忽视：早已有三套</w:t>
      </w:r>
      <w:r>
        <w:rPr>
          <w:rFonts w:ascii="Roboto" w:eastAsia="SimSun" w:hAnsi="Roboto" w:hint="eastAsia"/>
        </w:rPr>
        <w:t xml:space="preserve"> 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TPA </w:t>
      </w:r>
      <w:r>
        <w:rPr>
          <w:rFonts w:ascii="Roboto" w:eastAsia="SimSun" w:hAnsi="Roboto" w:hint="eastAsia"/>
        </w:rPr>
        <w:t>系统在很短的时间内成功出售，并且对这套系统的需求还在不断攀升。</w:t>
      </w:r>
    </w:p>
    <w:p w14:paraId="0766BEC2" w14:textId="77777777" w:rsidR="00E002E8" w:rsidRDefault="00E002E8" w:rsidP="00E002E8">
      <w:pPr>
        <w:spacing w:line="360" w:lineRule="auto"/>
        <w:jc w:val="both"/>
        <w:rPr>
          <w:rFonts w:ascii="Roboto" w:hAnsi="Roboto"/>
          <w:b/>
          <w:bCs/>
          <w:lang w:val="de-AT"/>
        </w:rPr>
      </w:pPr>
    </w:p>
    <w:p w14:paraId="04004CDE" w14:textId="5A3C1017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  <w:b/>
          <w:bCs/>
        </w:rPr>
      </w:pPr>
      <w:r>
        <w:rPr>
          <w:rFonts w:ascii="Roboto" w:eastAsia="SimSun" w:hAnsi="Roboto" w:hint="eastAsia"/>
          <w:b/>
        </w:rPr>
        <w:t>挑战和多元文化</w:t>
      </w:r>
    </w:p>
    <w:p w14:paraId="1A919999" w14:textId="77777777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该地区土地面积辽阔且文化多种多样，因此各种挑战也随之而来：</w:t>
      </w:r>
      <w:r>
        <w:rPr>
          <w:rFonts w:ascii="Roboto" w:eastAsia="SimSun" w:hAnsi="Roboto" w:hint="eastAsia"/>
        </w:rPr>
        <w:t xml:space="preserve"> </w:t>
      </w:r>
    </w:p>
    <w:p w14:paraId="5EBE37DB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地缘政治紧张局势可能会导致项目延期</w:t>
      </w:r>
      <w:r>
        <w:rPr>
          <w:rFonts w:ascii="Roboto" w:eastAsia="SimSun" w:hAnsi="Roboto" w:hint="eastAsia"/>
        </w:rPr>
        <w:t xml:space="preserve"> </w:t>
      </w:r>
    </w:p>
    <w:p w14:paraId="4271AC04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文化差异需要较高的跨文化交际能力</w:t>
      </w:r>
      <w:r>
        <w:rPr>
          <w:rFonts w:ascii="Roboto" w:eastAsia="SimSun" w:hAnsi="Roboto" w:hint="eastAsia"/>
        </w:rPr>
        <w:t xml:space="preserve"> </w:t>
      </w:r>
    </w:p>
    <w:p w14:paraId="1DE0FF08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与欧洲相比，决策流程通常更慢且更难预测</w:t>
      </w:r>
      <w:r>
        <w:rPr>
          <w:rFonts w:ascii="Roboto" w:eastAsia="SimSun" w:hAnsi="Roboto" w:hint="eastAsia"/>
        </w:rPr>
        <w:t xml:space="preserve"> </w:t>
      </w:r>
    </w:p>
    <w:p w14:paraId="0C0F836C" w14:textId="3E35B0B3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r>
        <w:rPr>
          <w:rFonts w:ascii="Roboto" w:eastAsia="SimSun" w:hAnsi="Roboto" w:hint="eastAsia"/>
        </w:rPr>
        <w:t>然而，机会大于风险：该地区正在蓬勃发展，不仅具有创新精神，而且对新技术持开放态度。“</w:t>
      </w:r>
      <w:r>
        <w:rPr>
          <w:rFonts w:ascii="Roboto" w:eastAsia="SimSun" w:hAnsi="Roboto" w:hint="eastAsia"/>
        </w:rPr>
        <w:t xml:space="preserve">HUB MEI </w:t>
      </w:r>
      <w:r>
        <w:rPr>
          <w:rFonts w:ascii="Roboto" w:eastAsia="SimSun" w:hAnsi="Roboto" w:hint="eastAsia"/>
        </w:rPr>
        <w:t>连接中枢是我们国际化战略的核心组成部分。我们明确将发展壮大、区域性调整和紧密合作放在首位，力求面面俱到，充分挖掘出该地区的无无限潜力。”——</w:t>
      </w:r>
      <w:r>
        <w:rPr>
          <w:rFonts w:ascii="Roboto" w:eastAsia="SimSun" w:hAnsi="Roboto" w:hint="eastAsia"/>
        </w:rPr>
        <w:t>Johann Stöger</w:t>
      </w:r>
      <w:r>
        <w:rPr>
          <w:rFonts w:ascii="Roboto" w:eastAsia="SimSun" w:hAnsi="Roboto" w:hint="eastAsia"/>
        </w:rPr>
        <w:t>，</w:t>
      </w:r>
      <w:r>
        <w:rPr>
          <w:rFonts w:ascii="Roboto" w:eastAsia="SimSun" w:hAnsi="Roboto" w:hint="eastAsia"/>
        </w:rPr>
        <w:t xml:space="preserve">HUB MEI </w:t>
      </w:r>
      <w:r>
        <w:rPr>
          <w:rFonts w:ascii="Roboto" w:eastAsia="SimSun" w:hAnsi="Roboto" w:hint="eastAsia"/>
        </w:rPr>
        <w:t>经理</w:t>
      </w:r>
    </w:p>
    <w:p w14:paraId="1919FAFA" w14:textId="77777777" w:rsidR="00E002E8" w:rsidRDefault="00E002E8" w:rsidP="00E002E8">
      <w:pPr>
        <w:spacing w:line="360" w:lineRule="auto"/>
        <w:jc w:val="both"/>
        <w:rPr>
          <w:rFonts w:ascii="Roboto" w:hAnsi="Roboto"/>
          <w:lang w:val="de-AT"/>
        </w:rPr>
      </w:pPr>
    </w:p>
    <w:p w14:paraId="4A3173CA" w14:textId="0BB0CFA1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  <w:b/>
          <w:bCs/>
        </w:rPr>
      </w:pPr>
      <w:r>
        <w:rPr>
          <w:rFonts w:ascii="Roboto" w:eastAsia="SimSun" w:hAnsi="Roboto" w:hint="eastAsia"/>
          <w:b/>
        </w:rPr>
        <w:lastRenderedPageBreak/>
        <w:t>展望</w:t>
      </w:r>
    </w:p>
    <w:p w14:paraId="6633F701" w14:textId="723D93BE" w:rsidR="00E002E8" w:rsidRPr="00E002E8" w:rsidRDefault="00E002E8" w:rsidP="00E002E8">
      <w:pPr>
        <w:spacing w:line="360" w:lineRule="auto"/>
        <w:jc w:val="both"/>
        <w:rPr>
          <w:rFonts w:ascii="Roboto" w:eastAsia="SimSun" w:hAnsi="Roboto"/>
        </w:rPr>
      </w:pP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再次通过</w:t>
      </w:r>
      <w:r>
        <w:rPr>
          <w:rFonts w:ascii="Roboto" w:eastAsia="SimSun" w:hAnsi="Roboto" w:hint="eastAsia"/>
        </w:rPr>
        <w:t xml:space="preserve"> HUB MEI </w:t>
      </w:r>
      <w:r>
        <w:rPr>
          <w:rFonts w:ascii="Roboto" w:eastAsia="SimSun" w:hAnsi="Roboto" w:hint="eastAsia"/>
        </w:rPr>
        <w:t>证明自己有能力按照国际市场作出灵活调整，助力企业未来发展。</w:t>
      </w:r>
      <w:r>
        <w:rPr>
          <w:rFonts w:ascii="Roboto" w:eastAsia="SimSun" w:hAnsi="Roboto" w:hint="eastAsia"/>
        </w:rPr>
        <w:t xml:space="preserve">HUB </w:t>
      </w:r>
      <w:r>
        <w:rPr>
          <w:rFonts w:ascii="Roboto" w:eastAsia="SimSun" w:hAnsi="Roboto" w:hint="eastAsia"/>
        </w:rPr>
        <w:t>连接中枢贴近区域性客户，并拥有工艺方面的专业知识，而且善于从战略上看待问题，成为该地区最亮眼的存在。在未来几年，</w:t>
      </w:r>
      <w:proofErr w:type="spellStart"/>
      <w:r>
        <w:rPr>
          <w:rFonts w:ascii="Roboto" w:eastAsia="SimSun" w:hAnsi="Roboto" w:hint="eastAsia"/>
        </w:rPr>
        <w:t>LiSEC</w:t>
      </w:r>
      <w:proofErr w:type="spellEnd"/>
      <w:r>
        <w:rPr>
          <w:rFonts w:ascii="Roboto" w:eastAsia="SimSun" w:hAnsi="Roboto" w:hint="eastAsia"/>
        </w:rPr>
        <w:t xml:space="preserve"> </w:t>
      </w:r>
      <w:r>
        <w:rPr>
          <w:rFonts w:ascii="Roboto" w:eastAsia="SimSun" w:hAnsi="Roboto" w:hint="eastAsia"/>
        </w:rPr>
        <w:t>不仅可实现经济増长，还有望增强客户关系粘性和推动可持续发展。</w:t>
      </w:r>
    </w:p>
    <w:p w14:paraId="20DA81EE" w14:textId="77777777" w:rsidR="00FE757F" w:rsidRPr="00487BE2" w:rsidRDefault="00FE757F" w:rsidP="00161E24">
      <w:pPr>
        <w:spacing w:line="360" w:lineRule="auto"/>
        <w:rPr>
          <w:rFonts w:ascii="Roboto" w:hAnsi="Roboto"/>
          <w:lang w:val="de-AT"/>
        </w:rPr>
      </w:pPr>
    </w:p>
    <w:p w14:paraId="3C33C3BB" w14:textId="49FC67E1" w:rsidR="007E1351" w:rsidRDefault="007E1351" w:rsidP="00161E24">
      <w:pPr>
        <w:spacing w:line="360" w:lineRule="auto"/>
        <w:rPr>
          <w:rFonts w:ascii="Roboto" w:eastAsia="SimSun" w:hAnsi="Roboto"/>
          <w:b/>
        </w:rPr>
      </w:pPr>
      <w:r>
        <w:rPr>
          <w:rFonts w:hint="eastAsia"/>
        </w:rPr>
        <w:br w:type="column"/>
      </w:r>
      <w:r>
        <w:rPr>
          <w:rFonts w:ascii="Roboto" w:eastAsia="SimSun" w:hAnsi="Roboto" w:hint="eastAsia"/>
          <w:b/>
        </w:rPr>
        <w:lastRenderedPageBreak/>
        <w:t>图片：</w:t>
      </w:r>
      <w:r>
        <w:rPr>
          <w:rFonts w:ascii="Roboto" w:eastAsia="SimSun" w:hAnsi="Roboto" w:hint="eastAsia"/>
          <w:b/>
        </w:rPr>
        <w:t xml:space="preserve"> </w:t>
      </w:r>
    </w:p>
    <w:p w14:paraId="32C56B6C" w14:textId="77777777" w:rsidR="001B65F6" w:rsidRDefault="001B65F6" w:rsidP="001B65F6">
      <w:pPr>
        <w:spacing w:line="360" w:lineRule="auto"/>
        <w:rPr>
          <w:rFonts w:ascii="Roboto" w:hAnsi="Roboto"/>
          <w:b/>
          <w:lang w:val="de-AT"/>
        </w:rPr>
      </w:pPr>
      <w:r>
        <w:rPr>
          <w:rFonts w:ascii="Roboto" w:hAnsi="Roboto"/>
          <w:noProof/>
          <w:lang w:val="de-AT"/>
        </w:rPr>
        <w:drawing>
          <wp:inline distT="0" distB="0" distL="0" distR="0" wp14:anchorId="7E494242" wp14:editId="21386875">
            <wp:extent cx="3789320" cy="2524125"/>
            <wp:effectExtent l="0" t="0" r="1905" b="0"/>
            <wp:docPr id="387864767" name="Grafik 3" descr="Ein Bild, das Kleidung, Person, Schuhwerk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864767" name="Grafik 3" descr="Ein Bild, das Kleidung, Person, Schuhwerk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465" cy="253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B6E35A" w14:textId="663913B3" w:rsidR="001B65F6" w:rsidRPr="00A55013" w:rsidRDefault="001B65F6" w:rsidP="001B65F6">
      <w:pPr>
        <w:spacing w:line="360" w:lineRule="auto"/>
        <w:rPr>
          <w:rFonts w:ascii="Roboto" w:hAnsi="Roboto"/>
          <w:bCs/>
          <w:sz w:val="20"/>
          <w:szCs w:val="20"/>
          <w:lang w:val="de-AT"/>
        </w:rPr>
      </w:pPr>
      <w:r w:rsidRPr="00A55013">
        <w:rPr>
          <w:rFonts w:ascii="Roboto" w:hAnsi="Roboto"/>
          <w:bCs/>
          <w:sz w:val="20"/>
          <w:szCs w:val="20"/>
          <w:lang w:val="de-AT"/>
        </w:rPr>
        <w:t xml:space="preserve">© </w:t>
      </w:r>
      <w:proofErr w:type="spellStart"/>
      <w:r w:rsidRPr="00A55013">
        <w:rPr>
          <w:rFonts w:ascii="Roboto" w:hAnsi="Roboto"/>
          <w:bCs/>
          <w:sz w:val="20"/>
          <w:szCs w:val="20"/>
          <w:lang w:val="de-AT"/>
        </w:rPr>
        <w:t>LiSEC</w:t>
      </w:r>
      <w:proofErr w:type="spellEnd"/>
      <w:r w:rsidRPr="00A55013">
        <w:rPr>
          <w:rFonts w:ascii="Roboto" w:hAnsi="Roboto"/>
          <w:bCs/>
          <w:sz w:val="20"/>
          <w:szCs w:val="20"/>
          <w:lang w:val="de-AT"/>
        </w:rPr>
        <w:t xml:space="preserve">; 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從左至右：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Dmello Rocksun Ronald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proofErr w:type="spellStart"/>
      <w:r w:rsidRPr="001B65F6">
        <w:rPr>
          <w:rFonts w:ascii="Roboto" w:hAnsi="Roboto" w:hint="eastAsia"/>
          <w:bCs/>
          <w:sz w:val="20"/>
          <w:szCs w:val="20"/>
          <w:lang w:val="de-AT"/>
        </w:rPr>
        <w:t>Garudanadurga</w:t>
      </w:r>
      <w:proofErr w:type="spellEnd"/>
      <w:r w:rsidRPr="001B65F6">
        <w:rPr>
          <w:rFonts w:ascii="Roboto" w:hAnsi="Roboto" w:hint="eastAsia"/>
          <w:bCs/>
          <w:sz w:val="20"/>
          <w:szCs w:val="20"/>
          <w:lang w:val="de-AT"/>
        </w:rPr>
        <w:t xml:space="preserve"> Rajesh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="00EE5474" w:rsidRPr="001B65F6">
        <w:rPr>
          <w:rFonts w:ascii="Roboto" w:hAnsi="Roboto" w:hint="eastAsia"/>
          <w:bCs/>
          <w:sz w:val="20"/>
          <w:szCs w:val="20"/>
          <w:lang w:val="de-AT"/>
        </w:rPr>
        <w:t>Hegde Rajesh</w:t>
      </w:r>
      <w:r w:rsidR="00EE5474"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Dias Ignatius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Stöger Johann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Mailum Loris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Hamdan Mohammed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Dula Alvin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Khan Allanoor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Tangela Chandrasekar</w:t>
      </w:r>
    </w:p>
    <w:p w14:paraId="353CDAB9" w14:textId="77777777" w:rsidR="001B65F6" w:rsidRDefault="001B65F6" w:rsidP="001B65F6">
      <w:pPr>
        <w:spacing w:line="360" w:lineRule="auto"/>
        <w:rPr>
          <w:rFonts w:ascii="Roboto" w:hAnsi="Roboto"/>
          <w:lang w:val="de-AT"/>
        </w:rPr>
      </w:pPr>
      <w:r>
        <w:rPr>
          <w:rFonts w:ascii="Roboto" w:hAnsi="Roboto"/>
          <w:noProof/>
          <w:lang w:val="de-AT"/>
        </w:rPr>
        <w:drawing>
          <wp:inline distT="0" distB="0" distL="0" distR="0" wp14:anchorId="52420AA1" wp14:editId="15094F6B">
            <wp:extent cx="3911537" cy="2609850"/>
            <wp:effectExtent l="0" t="0" r="0" b="0"/>
            <wp:docPr id="289298477" name="Grafik 4" descr="Ein Bild, das Kleidung, Person, Lächel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298477" name="Grafik 4" descr="Ein Bild, das Kleidung, Person, Lächeln, Schuhwer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602" cy="261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9FBBAD" w14:textId="43C31CDD" w:rsidR="001B65F6" w:rsidRDefault="001B65F6" w:rsidP="001B65F6">
      <w:pPr>
        <w:spacing w:line="360" w:lineRule="auto"/>
        <w:rPr>
          <w:rFonts w:ascii="Roboto" w:hAnsi="Roboto"/>
          <w:lang w:val="de-AT"/>
        </w:rPr>
      </w:pPr>
      <w:r w:rsidRPr="00A55013">
        <w:rPr>
          <w:rFonts w:ascii="Roboto" w:hAnsi="Roboto"/>
          <w:bCs/>
          <w:sz w:val="20"/>
          <w:szCs w:val="20"/>
          <w:lang w:val="de-AT"/>
        </w:rPr>
        <w:t xml:space="preserve">© </w:t>
      </w:r>
      <w:proofErr w:type="spellStart"/>
      <w:r w:rsidRPr="00A55013">
        <w:rPr>
          <w:rFonts w:ascii="Roboto" w:hAnsi="Roboto"/>
          <w:bCs/>
          <w:sz w:val="20"/>
          <w:szCs w:val="20"/>
          <w:lang w:val="de-AT"/>
        </w:rPr>
        <w:t>LiSEC</w:t>
      </w:r>
      <w:proofErr w:type="spellEnd"/>
      <w:r w:rsidRPr="00A55013">
        <w:rPr>
          <w:rFonts w:ascii="Roboto" w:hAnsi="Roboto"/>
          <w:bCs/>
          <w:sz w:val="20"/>
          <w:szCs w:val="20"/>
          <w:lang w:val="de-AT"/>
        </w:rPr>
        <w:t xml:space="preserve">; </w:t>
      </w:r>
      <w:r w:rsidRPr="001B65F6">
        <w:rPr>
          <w:rFonts w:ascii="Roboto" w:hAnsi="Roboto" w:hint="eastAsia"/>
          <w:sz w:val="20"/>
          <w:szCs w:val="20"/>
          <w:lang w:val="de-AT"/>
        </w:rPr>
        <w:t>從左至右：</w:t>
      </w:r>
      <w:r w:rsidRPr="001B65F6">
        <w:rPr>
          <w:rFonts w:ascii="Roboto" w:hAnsi="Roboto" w:hint="eastAsia"/>
          <w:sz w:val="20"/>
          <w:szCs w:val="20"/>
          <w:lang w:val="de-AT"/>
        </w:rPr>
        <w:t>Dula Alvin</w:t>
      </w:r>
      <w:r w:rsidRPr="001B65F6">
        <w:rPr>
          <w:rFonts w:ascii="Roboto" w:hAnsi="Roboto" w:hint="eastAsia"/>
          <w:sz w:val="20"/>
          <w:szCs w:val="20"/>
          <w:lang w:val="de-AT"/>
        </w:rPr>
        <w:t>、</w:t>
      </w:r>
      <w:r w:rsidR="00EE5474" w:rsidRPr="001B65F6">
        <w:rPr>
          <w:rFonts w:ascii="Roboto" w:hAnsi="Roboto" w:hint="eastAsia"/>
          <w:bCs/>
          <w:sz w:val="20"/>
          <w:szCs w:val="20"/>
          <w:lang w:val="de-AT"/>
        </w:rPr>
        <w:t>Hegde Rajesh</w:t>
      </w:r>
      <w:r w:rsidRPr="001B65F6">
        <w:rPr>
          <w:rFonts w:ascii="Roboto" w:hAnsi="Roboto" w:hint="eastAsia"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sz w:val="20"/>
          <w:szCs w:val="20"/>
          <w:lang w:val="de-AT"/>
        </w:rPr>
        <w:t>Mailum Loris</w:t>
      </w:r>
      <w:r w:rsidRPr="001B65F6">
        <w:rPr>
          <w:rFonts w:ascii="Roboto" w:hAnsi="Roboto" w:hint="eastAsia"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sz w:val="20"/>
          <w:szCs w:val="20"/>
          <w:lang w:val="de-AT"/>
        </w:rPr>
        <w:t>Tangela Chandrasekar</w:t>
      </w:r>
      <w:r w:rsidRPr="001B65F6">
        <w:rPr>
          <w:rFonts w:ascii="Roboto" w:hAnsi="Roboto" w:hint="eastAsia"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sz w:val="20"/>
          <w:szCs w:val="20"/>
          <w:lang w:val="de-AT"/>
        </w:rPr>
        <w:t>Khan Allanoor</w:t>
      </w:r>
      <w:r w:rsidRPr="001B65F6">
        <w:rPr>
          <w:rFonts w:ascii="Roboto" w:hAnsi="Roboto" w:hint="eastAsia"/>
          <w:sz w:val="20"/>
          <w:szCs w:val="20"/>
          <w:lang w:val="de-AT"/>
        </w:rPr>
        <w:t>、</w:t>
      </w:r>
      <w:r w:rsidRPr="001B65F6">
        <w:rPr>
          <w:rFonts w:ascii="Roboto" w:hAnsi="Roboto" w:hint="eastAsia"/>
          <w:sz w:val="20"/>
          <w:szCs w:val="20"/>
          <w:lang w:val="de-AT"/>
        </w:rPr>
        <w:t>Dmello Rocksun Ronald</w:t>
      </w:r>
    </w:p>
    <w:p w14:paraId="5CEFDF32" w14:textId="77777777" w:rsidR="001B65F6" w:rsidRDefault="001B65F6" w:rsidP="001B65F6">
      <w:pPr>
        <w:spacing w:line="360" w:lineRule="auto"/>
        <w:rPr>
          <w:rFonts w:ascii="Roboto" w:hAnsi="Roboto"/>
          <w:lang w:val="de-AT"/>
        </w:rPr>
      </w:pPr>
    </w:p>
    <w:p w14:paraId="79526B09" w14:textId="77777777" w:rsidR="001B65F6" w:rsidRDefault="001B65F6" w:rsidP="001B65F6">
      <w:pPr>
        <w:spacing w:line="360" w:lineRule="auto"/>
        <w:rPr>
          <w:rFonts w:ascii="Roboto" w:hAnsi="Roboto"/>
          <w:lang w:val="de-AT"/>
        </w:rPr>
      </w:pPr>
      <w:r>
        <w:rPr>
          <w:rFonts w:ascii="Roboto" w:hAnsi="Roboto"/>
          <w:noProof/>
          <w:lang w:val="de-AT"/>
        </w:rPr>
        <w:lastRenderedPageBreak/>
        <w:drawing>
          <wp:inline distT="0" distB="0" distL="0" distR="0" wp14:anchorId="4239302E" wp14:editId="29E6C6BD">
            <wp:extent cx="2826412" cy="3168015"/>
            <wp:effectExtent l="0" t="0" r="0" b="0"/>
            <wp:docPr id="1581581395" name="Grafik 2" descr="Ein Bild, das Wand, Im Haus, Person,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581395" name="Grafik 2" descr="Ein Bild, das Wand, Im Haus, Person, Kleid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144" cy="3175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E12B5B" w14:textId="0BCAFB54" w:rsidR="001B65F6" w:rsidRPr="00EE5474" w:rsidRDefault="001B65F6" w:rsidP="001B65F6">
      <w:pPr>
        <w:spacing w:line="360" w:lineRule="auto"/>
        <w:rPr>
          <w:rFonts w:ascii="Roboto" w:hAnsi="Roboto"/>
          <w:lang w:val="en-US"/>
        </w:rPr>
      </w:pPr>
      <w:r w:rsidRPr="00EE5474">
        <w:rPr>
          <w:rFonts w:ascii="Roboto" w:hAnsi="Roboto"/>
          <w:bCs/>
          <w:sz w:val="20"/>
          <w:szCs w:val="20"/>
          <w:lang w:val="en-US"/>
        </w:rPr>
        <w:t xml:space="preserve">© </w:t>
      </w:r>
      <w:proofErr w:type="spellStart"/>
      <w:r w:rsidRPr="00EE5474">
        <w:rPr>
          <w:rFonts w:ascii="Roboto" w:hAnsi="Roboto"/>
          <w:bCs/>
          <w:sz w:val="20"/>
          <w:szCs w:val="20"/>
          <w:lang w:val="en-US"/>
        </w:rPr>
        <w:t>LiSEC</w:t>
      </w:r>
      <w:proofErr w:type="spellEnd"/>
      <w:r w:rsidRPr="00EE5474">
        <w:rPr>
          <w:rFonts w:ascii="Roboto" w:hAnsi="Roboto"/>
          <w:bCs/>
          <w:sz w:val="20"/>
          <w:szCs w:val="20"/>
          <w:lang w:val="en-US"/>
        </w:rPr>
        <w:t xml:space="preserve">; </w:t>
      </w:r>
      <w:r w:rsidRPr="00EE5474">
        <w:rPr>
          <w:rFonts w:ascii="Roboto" w:hAnsi="Roboto" w:hint="eastAsia"/>
          <w:bCs/>
          <w:sz w:val="20"/>
          <w:szCs w:val="20"/>
          <w:lang w:val="en-US"/>
        </w:rPr>
        <w:t xml:space="preserve">Mailum Loris </w:t>
      </w:r>
      <w:r w:rsidRPr="001B65F6">
        <w:rPr>
          <w:rFonts w:ascii="Roboto" w:hAnsi="Roboto" w:hint="eastAsia"/>
          <w:bCs/>
          <w:sz w:val="20"/>
          <w:szCs w:val="20"/>
          <w:lang w:val="de-AT"/>
        </w:rPr>
        <w:t>在接待處</w:t>
      </w:r>
    </w:p>
    <w:p w14:paraId="4A13BAFB" w14:textId="77777777" w:rsidR="001B65F6" w:rsidRPr="00EE5474" w:rsidRDefault="001B65F6" w:rsidP="00161E24">
      <w:pPr>
        <w:spacing w:line="360" w:lineRule="auto"/>
        <w:rPr>
          <w:rFonts w:ascii="Roboto" w:eastAsia="SimSun" w:hAnsi="Roboto"/>
          <w:b/>
          <w:lang w:val="en-US"/>
        </w:rPr>
      </w:pPr>
    </w:p>
    <w:p w14:paraId="5A7CAE49" w14:textId="77777777" w:rsidR="007E1351" w:rsidRPr="00EE5474" w:rsidRDefault="007E1351" w:rsidP="007232E0">
      <w:pPr>
        <w:spacing w:line="360" w:lineRule="auto"/>
        <w:rPr>
          <w:rFonts w:ascii="Roboto" w:hAnsi="Roboto"/>
          <w:lang w:val="en-US"/>
        </w:rPr>
      </w:pPr>
    </w:p>
    <w:p w14:paraId="18A842DF" w14:textId="77777777" w:rsidR="00037304" w:rsidRPr="00EE5474" w:rsidRDefault="00037304" w:rsidP="00037304">
      <w:pPr>
        <w:widowControl w:val="0"/>
        <w:spacing w:after="0" w:line="240" w:lineRule="auto"/>
        <w:jc w:val="both"/>
        <w:rPr>
          <w:rFonts w:ascii="Roboto" w:eastAsia="SimSun" w:hAnsi="Roboto" w:cs="Arial"/>
          <w:b/>
          <w:sz w:val="20"/>
          <w:szCs w:val="20"/>
          <w:lang w:val="en-US"/>
        </w:rPr>
      </w:pPr>
      <w:r>
        <w:rPr>
          <w:rFonts w:ascii="Roboto" w:eastAsia="SimSun" w:hAnsi="Roboto" w:hint="eastAsia"/>
          <w:b/>
          <w:sz w:val="20"/>
        </w:rPr>
        <w:t>关于</w:t>
      </w:r>
      <w:r w:rsidRPr="00EE5474">
        <w:rPr>
          <w:rFonts w:ascii="Roboto" w:eastAsia="SimSun" w:hAnsi="Roboto" w:hint="eastAsia"/>
          <w:b/>
          <w:sz w:val="20"/>
          <w:lang w:val="en-US"/>
        </w:rPr>
        <w:t xml:space="preserve"> </w:t>
      </w:r>
      <w:proofErr w:type="spellStart"/>
      <w:r w:rsidRPr="00EE5474">
        <w:rPr>
          <w:rFonts w:ascii="Roboto" w:eastAsia="SimSun" w:hAnsi="Roboto" w:hint="eastAsia"/>
          <w:b/>
          <w:sz w:val="20"/>
          <w:lang w:val="en-US"/>
        </w:rPr>
        <w:t>LiSEC</w:t>
      </w:r>
      <w:proofErr w:type="spellEnd"/>
    </w:p>
    <w:p w14:paraId="0A1A2A79" w14:textId="77777777" w:rsidR="00037304" w:rsidRDefault="00037304" w:rsidP="00037304">
      <w:pPr>
        <w:spacing w:after="0" w:line="240" w:lineRule="auto"/>
        <w:rPr>
          <w:rFonts w:ascii="Roboto" w:eastAsia="SimSun" w:hAnsi="Roboto"/>
          <w:sz w:val="20"/>
        </w:rPr>
      </w:pPr>
      <w:proofErr w:type="spellStart"/>
      <w:r w:rsidRPr="00EE5474">
        <w:rPr>
          <w:rFonts w:ascii="Roboto" w:eastAsia="SimSun" w:hAnsi="Roboto" w:hint="eastAsia"/>
          <w:sz w:val="20"/>
          <w:lang w:val="en-US"/>
        </w:rPr>
        <w:t>LiSEC</w:t>
      </w:r>
      <w:proofErr w:type="spellEnd"/>
      <w:r w:rsidRPr="00EE5474">
        <w:rPr>
          <w:rFonts w:ascii="Roboto" w:eastAsia="SimSun" w:hAnsi="Roboto" w:hint="eastAsia"/>
          <w:sz w:val="20"/>
          <w:lang w:val="en-US"/>
        </w:rPr>
        <w:t xml:space="preserve"> </w:t>
      </w:r>
      <w:r>
        <w:rPr>
          <w:rFonts w:ascii="Roboto" w:eastAsia="SimSun" w:hAnsi="Roboto" w:hint="eastAsia"/>
          <w:sz w:val="20"/>
        </w:rPr>
        <w:t>总部位于</w:t>
      </w:r>
      <w:r w:rsidRPr="00EE5474">
        <w:rPr>
          <w:rFonts w:ascii="Roboto" w:eastAsia="SimSun" w:hAnsi="Roboto" w:hint="eastAsia"/>
          <w:sz w:val="20"/>
          <w:lang w:val="en-US"/>
        </w:rPr>
        <w:t xml:space="preserve"> Seitenstetten/Amstetten</w:t>
      </w:r>
      <w:r w:rsidRPr="00EE5474">
        <w:rPr>
          <w:rFonts w:ascii="Roboto" w:eastAsia="SimSun" w:hAnsi="Roboto" w:hint="eastAsia"/>
          <w:sz w:val="20"/>
          <w:lang w:val="en-US"/>
        </w:rPr>
        <w:t>，</w:t>
      </w:r>
      <w:r>
        <w:rPr>
          <w:rFonts w:ascii="Roboto" w:eastAsia="SimSun" w:hAnsi="Roboto" w:hint="eastAsia"/>
          <w:sz w:val="20"/>
        </w:rPr>
        <w:t>是一家活跃在全球的公司集团</w:t>
      </w:r>
      <w:r w:rsidRPr="00EE5474">
        <w:rPr>
          <w:rFonts w:ascii="Roboto" w:eastAsia="SimSun" w:hAnsi="Roboto" w:hint="eastAsia"/>
          <w:sz w:val="20"/>
          <w:lang w:val="en-US"/>
        </w:rPr>
        <w:t>，</w:t>
      </w:r>
      <w:r>
        <w:rPr>
          <w:rFonts w:ascii="Roboto" w:eastAsia="SimSun" w:hAnsi="Roboto" w:hint="eastAsia"/>
          <w:sz w:val="20"/>
        </w:rPr>
        <w:t>致力于为平板玻璃加工和精加工领域提供个性化和全方位解决方案</w:t>
      </w:r>
      <w:r w:rsidRPr="00EE5474">
        <w:rPr>
          <w:rFonts w:ascii="Roboto" w:eastAsia="SimSun" w:hAnsi="Roboto" w:hint="eastAsia"/>
          <w:sz w:val="20"/>
          <w:lang w:val="en-US"/>
        </w:rPr>
        <w:t>，</w:t>
      </w:r>
      <w:r>
        <w:rPr>
          <w:rFonts w:ascii="Roboto" w:eastAsia="SimSun" w:hAnsi="Roboto" w:hint="eastAsia"/>
          <w:sz w:val="20"/>
        </w:rPr>
        <w:t>距今历史已超过</w:t>
      </w:r>
      <w:r w:rsidRPr="00EE5474">
        <w:rPr>
          <w:rFonts w:ascii="Roboto" w:eastAsia="SimSun" w:hAnsi="Roboto" w:hint="eastAsia"/>
          <w:sz w:val="20"/>
          <w:lang w:val="en-US"/>
        </w:rPr>
        <w:t xml:space="preserve"> 60 </w:t>
      </w:r>
      <w:r>
        <w:rPr>
          <w:rFonts w:ascii="Roboto" w:eastAsia="SimSun" w:hAnsi="Roboto" w:hint="eastAsia"/>
          <w:sz w:val="20"/>
        </w:rPr>
        <w:t>年。</w:t>
      </w:r>
      <w:r>
        <w:rPr>
          <w:rFonts w:ascii="Roboto" w:eastAsia="SimSun" w:hAnsi="Roboto" w:hint="eastAsia"/>
          <w:sz w:val="20"/>
        </w:rPr>
        <w:t xml:space="preserve">2024 </w:t>
      </w:r>
      <w:r>
        <w:rPr>
          <w:rFonts w:ascii="Roboto" w:eastAsia="SimSun" w:hAnsi="Roboto" w:hint="eastAsia"/>
          <w:sz w:val="20"/>
        </w:rPr>
        <w:t>年，该集团拥有约</w:t>
      </w:r>
      <w:r>
        <w:rPr>
          <w:rFonts w:ascii="Roboto" w:eastAsia="SimSun" w:hAnsi="Roboto" w:hint="eastAsia"/>
          <w:sz w:val="20"/>
        </w:rPr>
        <w:t xml:space="preserve"> 1300 </w:t>
      </w:r>
      <w:r>
        <w:rPr>
          <w:rFonts w:ascii="Roboto" w:eastAsia="SimSun" w:hAnsi="Roboto" w:hint="eastAsia"/>
          <w:sz w:val="20"/>
        </w:rPr>
        <w:t>名员工和</w:t>
      </w:r>
      <w:r>
        <w:rPr>
          <w:rFonts w:ascii="Roboto" w:eastAsia="SimSun" w:hAnsi="Roboto" w:hint="eastAsia"/>
          <w:sz w:val="20"/>
        </w:rPr>
        <w:t xml:space="preserve"> 25 </w:t>
      </w:r>
      <w:r>
        <w:rPr>
          <w:rFonts w:ascii="Roboto" w:eastAsia="SimSun" w:hAnsi="Roboto" w:hint="eastAsia"/>
          <w:sz w:val="20"/>
        </w:rPr>
        <w:t>个分支机构，出口比重超过</w:t>
      </w:r>
      <w:r>
        <w:rPr>
          <w:rFonts w:ascii="Roboto" w:eastAsia="SimSun" w:hAnsi="Roboto" w:hint="eastAsia"/>
          <w:sz w:val="20"/>
        </w:rPr>
        <w:t xml:space="preserve"> 95%</w:t>
      </w:r>
      <w:r>
        <w:rPr>
          <w:rFonts w:ascii="Roboto" w:eastAsia="SimSun" w:hAnsi="Roboto" w:hint="eastAsia"/>
          <w:sz w:val="20"/>
        </w:rPr>
        <w:t>，销售额接近</w:t>
      </w:r>
      <w:r>
        <w:rPr>
          <w:rFonts w:ascii="Roboto" w:eastAsia="SimSun" w:hAnsi="Roboto" w:hint="eastAsia"/>
          <w:sz w:val="20"/>
        </w:rPr>
        <w:t xml:space="preserve"> 3 </w:t>
      </w:r>
      <w:r>
        <w:rPr>
          <w:rFonts w:ascii="Roboto" w:eastAsia="SimSun" w:hAnsi="Roboto" w:hint="eastAsia"/>
          <w:sz w:val="20"/>
        </w:rPr>
        <w:t>亿欧元。谈到</w:t>
      </w:r>
      <w:r>
        <w:rPr>
          <w:rFonts w:ascii="Roboto" w:eastAsia="SimSun" w:hAnsi="Roboto" w:hint="eastAsia"/>
          <w:sz w:val="20"/>
        </w:rPr>
        <w:t xml:space="preserve"> </w:t>
      </w:r>
      <w:proofErr w:type="spellStart"/>
      <w:r>
        <w:rPr>
          <w:rFonts w:ascii="Roboto" w:eastAsia="SimSun" w:hAnsi="Roboto" w:hint="eastAsia"/>
          <w:sz w:val="20"/>
        </w:rPr>
        <w:t>LiSEC</w:t>
      </w:r>
      <w:proofErr w:type="spellEnd"/>
      <w:r>
        <w:rPr>
          <w:rFonts w:ascii="Roboto" w:eastAsia="SimSun" w:hAnsi="Roboto" w:hint="eastAsia"/>
          <w:sz w:val="20"/>
        </w:rPr>
        <w:t>，人们就会联想到高品质的机器和系统以及集成式完整解决方案，包括平板玻璃加工整条价值创造链上的配套软件。其产品组合涵盖单机和整套生产线，面向玻璃切割、玻璃边缘和玻璃表面加工、中空玻璃和夹胶玻璃制造以及配套的内部和外部物流。作为全方位服务供应商，</w:t>
      </w:r>
      <w:proofErr w:type="spellStart"/>
      <w:r>
        <w:rPr>
          <w:rFonts w:ascii="Roboto" w:eastAsia="SimSun" w:hAnsi="Roboto" w:hint="eastAsia"/>
          <w:sz w:val="20"/>
        </w:rPr>
        <w:t>LiSEC</w:t>
      </w:r>
      <w:proofErr w:type="spellEnd"/>
      <w:r>
        <w:rPr>
          <w:rFonts w:ascii="Roboto" w:eastAsia="SimSun" w:hAnsi="Roboto" w:hint="eastAsia"/>
          <w:sz w:val="20"/>
        </w:rPr>
        <w:t xml:space="preserve"> </w:t>
      </w:r>
      <w:r>
        <w:rPr>
          <w:rFonts w:ascii="Roboto" w:eastAsia="SimSun" w:hAnsi="Roboto" w:hint="eastAsia"/>
          <w:sz w:val="20"/>
        </w:rPr>
        <w:t>在大型项目实施方面经验丰富，并构建了全球服务网络，诚邀广大新老客户前来洽谈合作，共创辉煌。</w:t>
      </w:r>
    </w:p>
    <w:p w14:paraId="28DC260C" w14:textId="77777777" w:rsidR="00037304" w:rsidRPr="001F6C94" w:rsidRDefault="00037304" w:rsidP="00037304">
      <w:pPr>
        <w:spacing w:after="0" w:line="240" w:lineRule="auto"/>
        <w:rPr>
          <w:rFonts w:ascii="Roboto" w:hAnsi="Roboto" w:cs="Arial"/>
          <w:sz w:val="20"/>
          <w:szCs w:val="20"/>
          <w:lang w:val="de-AT"/>
        </w:rPr>
      </w:pPr>
    </w:p>
    <w:p w14:paraId="20AC55C8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eastAsia="SimSun" w:hAnsi="Roboto" w:cs="Arial"/>
          <w:sz w:val="20"/>
          <w:szCs w:val="20"/>
        </w:rPr>
      </w:pPr>
      <w:r>
        <w:rPr>
          <w:rFonts w:ascii="Roboto" w:eastAsia="SimSun" w:hAnsi="Roboto" w:hint="eastAsia"/>
          <w:b/>
          <w:color w:val="000000"/>
          <w:sz w:val="20"/>
        </w:rPr>
        <w:t>附加信息：</w:t>
      </w:r>
      <w:r>
        <w:rPr>
          <w:rFonts w:ascii="Roboto" w:eastAsia="SimSun" w:hAnsi="Roboto" w:hint="eastAsia"/>
          <w:color w:val="000000"/>
          <w:sz w:val="20"/>
        </w:rPr>
        <w:br/>
      </w:r>
      <w:r>
        <w:rPr>
          <w:rFonts w:ascii="Roboto" w:eastAsia="SimSun" w:hAnsi="Roboto" w:hint="eastAsia"/>
          <w:sz w:val="20"/>
        </w:rPr>
        <w:t>Claudia GUSCHLBAUER</w:t>
      </w:r>
    </w:p>
    <w:p w14:paraId="0E638EB5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eastAsia="SimSun" w:hAnsi="Roboto" w:cs="Arial"/>
          <w:sz w:val="20"/>
          <w:szCs w:val="20"/>
        </w:rPr>
      </w:pPr>
      <w:r>
        <w:rPr>
          <w:rFonts w:ascii="Roboto" w:eastAsia="SimSun" w:hAnsi="Roboto" w:hint="eastAsia"/>
          <w:sz w:val="20"/>
        </w:rPr>
        <w:t>营销和公关总监</w:t>
      </w:r>
    </w:p>
    <w:p w14:paraId="1C66804F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52BD9AC2" w14:textId="3A887694" w:rsidR="00F82153" w:rsidRPr="00037304" w:rsidRDefault="00037304" w:rsidP="00037304">
      <w:pPr>
        <w:spacing w:after="0" w:line="240" w:lineRule="auto"/>
        <w:rPr>
          <w:rFonts w:ascii="Roboto" w:eastAsia="SimSun" w:hAnsi="Roboto" w:cs="Arial"/>
        </w:rPr>
      </w:pPr>
      <w:proofErr w:type="spellStart"/>
      <w:r>
        <w:rPr>
          <w:rFonts w:ascii="Roboto" w:eastAsia="SimSun" w:hAnsi="Roboto" w:hint="eastAsia"/>
          <w:sz w:val="20"/>
        </w:rPr>
        <w:t>LiSEC</w:t>
      </w:r>
      <w:proofErr w:type="spellEnd"/>
      <w:r>
        <w:rPr>
          <w:rFonts w:ascii="Roboto" w:eastAsia="SimSun" w:hAnsi="Roboto" w:hint="eastAsia"/>
          <w:sz w:val="20"/>
        </w:rPr>
        <w:t xml:space="preserve"> Austria GmbH</w:t>
      </w:r>
      <w:r>
        <w:rPr>
          <w:rFonts w:ascii="Roboto" w:eastAsia="SimSun" w:hAnsi="Roboto" w:hint="eastAsia"/>
          <w:sz w:val="20"/>
        </w:rPr>
        <w:br/>
        <w:t xml:space="preserve">Peter-Lisec-Str. 1 </w:t>
      </w:r>
      <w:r>
        <w:rPr>
          <w:rFonts w:ascii="Roboto" w:eastAsia="SimSun" w:hAnsi="Roboto" w:hint="eastAsia"/>
          <w:sz w:val="20"/>
        </w:rPr>
        <w:t>–</w:t>
      </w:r>
      <w:r>
        <w:rPr>
          <w:rFonts w:ascii="Roboto" w:eastAsia="SimSun" w:hAnsi="Roboto" w:hint="eastAsia"/>
          <w:sz w:val="20"/>
        </w:rPr>
        <w:t xml:space="preserve"> 3353 Seitenstetten</w:t>
      </w:r>
      <w:r>
        <w:rPr>
          <w:rFonts w:ascii="Roboto" w:eastAsia="SimSun" w:hAnsi="Roboto" w:hint="eastAsia"/>
          <w:sz w:val="20"/>
        </w:rPr>
        <w:t>，奥地利</w:t>
      </w:r>
      <w:r>
        <w:rPr>
          <w:rFonts w:ascii="Roboto" w:eastAsia="SimSun" w:hAnsi="Roboto" w:hint="eastAsia"/>
          <w:sz w:val="20"/>
        </w:rPr>
        <w:br/>
      </w:r>
      <w:r>
        <w:rPr>
          <w:rFonts w:ascii="Roboto" w:eastAsia="SimSun" w:hAnsi="Roboto" w:hint="eastAsia"/>
          <w:sz w:val="20"/>
        </w:rPr>
        <w:t>电话：</w:t>
      </w:r>
      <w:r>
        <w:rPr>
          <w:rFonts w:ascii="Roboto" w:eastAsia="SimSun" w:hAnsi="Roboto" w:hint="eastAsia"/>
          <w:sz w:val="20"/>
        </w:rPr>
        <w:t>+43 7477 405-1115</w:t>
      </w:r>
      <w:r>
        <w:rPr>
          <w:rFonts w:ascii="Roboto" w:eastAsia="SimSun" w:hAnsi="Roboto" w:hint="eastAsia"/>
          <w:sz w:val="20"/>
        </w:rPr>
        <w:br/>
      </w:r>
      <w:r>
        <w:rPr>
          <w:rFonts w:ascii="Roboto" w:eastAsia="SimSun" w:hAnsi="Roboto" w:hint="eastAsia"/>
          <w:sz w:val="20"/>
        </w:rPr>
        <w:t>手机：</w:t>
      </w:r>
      <w:r>
        <w:rPr>
          <w:rFonts w:ascii="Roboto" w:eastAsia="SimSun" w:hAnsi="Roboto" w:hint="eastAsia"/>
          <w:sz w:val="20"/>
        </w:rPr>
        <w:t>+43 660 871 58 03</w:t>
      </w:r>
      <w:r>
        <w:rPr>
          <w:rFonts w:ascii="Roboto" w:eastAsia="SimSun" w:hAnsi="Roboto" w:hint="eastAsia"/>
          <w:sz w:val="20"/>
        </w:rPr>
        <w:br/>
      </w:r>
      <w:r>
        <w:rPr>
          <w:rFonts w:ascii="Roboto" w:eastAsia="SimSun" w:hAnsi="Roboto" w:hint="eastAsia"/>
          <w:sz w:val="20"/>
        </w:rPr>
        <w:t>电子邮件：</w:t>
      </w:r>
      <w:r>
        <w:rPr>
          <w:rFonts w:ascii="Roboto" w:eastAsia="SimSun" w:hAnsi="Roboto" w:hint="eastAsia"/>
          <w:sz w:val="20"/>
        </w:rPr>
        <w:t xml:space="preserve"> </w:t>
      </w:r>
      <w:hyperlink r:id="rId11" w:history="1">
        <w:r>
          <w:rPr>
            <w:rStyle w:val="Hyperlink"/>
            <w:rFonts w:ascii="Roboto" w:eastAsia="SimSun" w:hAnsi="Roboto" w:hint="eastAsia"/>
            <w:sz w:val="20"/>
          </w:rPr>
          <w:t>claudia.guschlbauer@lisec.com</w:t>
        </w:r>
      </w:hyperlink>
      <w:r>
        <w:rPr>
          <w:rFonts w:ascii="Roboto" w:eastAsia="SimSun" w:hAnsi="Roboto" w:hint="eastAsia"/>
          <w:sz w:val="20"/>
        </w:rPr>
        <w:t xml:space="preserve"> </w:t>
      </w:r>
      <w:r>
        <w:rPr>
          <w:rFonts w:ascii="Roboto" w:eastAsia="SimSun" w:hAnsi="Roboto" w:hint="eastAsia"/>
          <w:sz w:val="20"/>
        </w:rPr>
        <w:t>–</w:t>
      </w:r>
      <w:r>
        <w:rPr>
          <w:rFonts w:ascii="Roboto" w:eastAsia="SimSun" w:hAnsi="Roboto" w:hint="eastAsia"/>
          <w:sz w:val="20"/>
        </w:rPr>
        <w:t xml:space="preserve"> </w:t>
      </w:r>
      <w:hyperlink r:id="rId12" w:history="1">
        <w:r>
          <w:rPr>
            <w:rStyle w:val="Hyperlink"/>
            <w:rFonts w:ascii="Roboto" w:eastAsia="SimSun" w:hAnsi="Roboto" w:hint="eastAsia"/>
            <w:sz w:val="20"/>
          </w:rPr>
          <w:t>www.lisec.com</w:t>
        </w:r>
      </w:hyperlink>
    </w:p>
    <w:sectPr w:rsidR="00F82153" w:rsidRPr="00037304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C7B9" w14:textId="77777777" w:rsidR="00255C54" w:rsidRDefault="00255C54" w:rsidP="00255C54">
      <w:pPr>
        <w:spacing w:after="0" w:line="240" w:lineRule="auto"/>
      </w:pPr>
      <w:r>
        <w:separator/>
      </w:r>
    </w:p>
  </w:endnote>
  <w:endnote w:type="continuationSeparator" w:id="0">
    <w:p w14:paraId="265A67FE" w14:textId="77777777" w:rsidR="00255C54" w:rsidRDefault="00255C54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7D93" w14:textId="77777777" w:rsidR="00255C54" w:rsidRDefault="00255C54" w:rsidP="00255C54">
      <w:pPr>
        <w:spacing w:after="0" w:line="240" w:lineRule="auto"/>
      </w:pPr>
      <w:r>
        <w:separator/>
      </w:r>
    </w:p>
  </w:footnote>
  <w:footnote w:type="continuationSeparator" w:id="0">
    <w:p w14:paraId="629A6135" w14:textId="77777777" w:rsidR="00255C54" w:rsidRDefault="00255C54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12C44BAA" w:rsidR="00255C54" w:rsidRPr="006C55E8" w:rsidRDefault="00255C54" w:rsidP="00037304">
    <w:pPr>
      <w:pStyle w:val="Kopfzeile"/>
      <w:rPr>
        <w:rFonts w:ascii="Arial" w:eastAsia="SimSun" w:hAnsi="Arial" w:cs="Arial"/>
        <w:b/>
      </w:rPr>
    </w:pPr>
    <w:bookmarkStart w:id="0" w:name="_Hlk145570763"/>
    <w:r>
      <w:rPr>
        <w:rFonts w:ascii="Arial" w:eastAsia="SimSun" w:hAnsi="Arial" w:hint="eastAsia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SimSun" w:hAnsi="Arial" w:hint="eastAsia"/>
        <w:b/>
        <w:noProof/>
      </w:rPr>
      <w:drawing>
        <wp:anchor distT="0" distB="0" distL="114300" distR="114300" simplePos="0" relativeHeight="251661312" behindDoc="1" locked="0" layoutInCell="1" allowOverlap="1" wp14:anchorId="509F74D8" wp14:editId="105265D4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443957250" name="Grafik 1443957250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eastAsia="SimSun" w:hAnsi="Arial" w:hint="eastAsia"/>
        <w:b/>
      </w:rPr>
      <w:t>新闻稿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0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A2058"/>
    <w:multiLevelType w:val="hybridMultilevel"/>
    <w:tmpl w:val="7718781E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75A12"/>
    <w:multiLevelType w:val="hybridMultilevel"/>
    <w:tmpl w:val="5674FE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FB18C7"/>
    <w:multiLevelType w:val="multilevel"/>
    <w:tmpl w:val="D700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B03F5"/>
    <w:multiLevelType w:val="hybridMultilevel"/>
    <w:tmpl w:val="FE12B722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CD421D"/>
    <w:multiLevelType w:val="multilevel"/>
    <w:tmpl w:val="273C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939C4"/>
    <w:multiLevelType w:val="multilevel"/>
    <w:tmpl w:val="D700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303260">
    <w:abstractNumId w:val="4"/>
  </w:num>
  <w:num w:numId="2" w16cid:durableId="632905916">
    <w:abstractNumId w:val="0"/>
  </w:num>
  <w:num w:numId="3" w16cid:durableId="1566338769">
    <w:abstractNumId w:val="2"/>
  </w:num>
  <w:num w:numId="4" w16cid:durableId="1305162474">
    <w:abstractNumId w:val="6"/>
  </w:num>
  <w:num w:numId="5" w16cid:durableId="1295524591">
    <w:abstractNumId w:val="10"/>
  </w:num>
  <w:num w:numId="6" w16cid:durableId="978726631">
    <w:abstractNumId w:val="12"/>
  </w:num>
  <w:num w:numId="7" w16cid:durableId="1023824053">
    <w:abstractNumId w:val="13"/>
  </w:num>
  <w:num w:numId="8" w16cid:durableId="2077386674">
    <w:abstractNumId w:val="8"/>
  </w:num>
  <w:num w:numId="9" w16cid:durableId="73010593">
    <w:abstractNumId w:val="3"/>
  </w:num>
  <w:num w:numId="10" w16cid:durableId="1023093006">
    <w:abstractNumId w:val="1"/>
  </w:num>
  <w:num w:numId="11" w16cid:durableId="1879586410">
    <w:abstractNumId w:val="7"/>
  </w:num>
  <w:num w:numId="12" w16cid:durableId="496919270">
    <w:abstractNumId w:val="9"/>
  </w:num>
  <w:num w:numId="13" w16cid:durableId="985016465">
    <w:abstractNumId w:val="5"/>
  </w:num>
  <w:num w:numId="14" w16cid:durableId="12910883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68D0"/>
    <w:rsid w:val="00007B14"/>
    <w:rsid w:val="00013342"/>
    <w:rsid w:val="00014118"/>
    <w:rsid w:val="00030D53"/>
    <w:rsid w:val="0003561E"/>
    <w:rsid w:val="00037304"/>
    <w:rsid w:val="00045A36"/>
    <w:rsid w:val="000536BB"/>
    <w:rsid w:val="00057D14"/>
    <w:rsid w:val="00074EF9"/>
    <w:rsid w:val="00085C77"/>
    <w:rsid w:val="000905C2"/>
    <w:rsid w:val="0009634D"/>
    <w:rsid w:val="000B2645"/>
    <w:rsid w:val="000B52E7"/>
    <w:rsid w:val="000B5769"/>
    <w:rsid w:val="000C4430"/>
    <w:rsid w:val="000D3C3B"/>
    <w:rsid w:val="000E2E23"/>
    <w:rsid w:val="00100AB6"/>
    <w:rsid w:val="001042FC"/>
    <w:rsid w:val="0010491D"/>
    <w:rsid w:val="00110437"/>
    <w:rsid w:val="00123B13"/>
    <w:rsid w:val="001358A1"/>
    <w:rsid w:val="00140B2E"/>
    <w:rsid w:val="00151661"/>
    <w:rsid w:val="00161E24"/>
    <w:rsid w:val="0016713F"/>
    <w:rsid w:val="00167757"/>
    <w:rsid w:val="001719CC"/>
    <w:rsid w:val="001A17FE"/>
    <w:rsid w:val="001B65F6"/>
    <w:rsid w:val="001B7C63"/>
    <w:rsid w:val="001C03F4"/>
    <w:rsid w:val="001F3E68"/>
    <w:rsid w:val="001F4659"/>
    <w:rsid w:val="001F6C94"/>
    <w:rsid w:val="00225935"/>
    <w:rsid w:val="00240A13"/>
    <w:rsid w:val="00255C54"/>
    <w:rsid w:val="0025797B"/>
    <w:rsid w:val="002662A3"/>
    <w:rsid w:val="00267A3E"/>
    <w:rsid w:val="00277015"/>
    <w:rsid w:val="00281CB7"/>
    <w:rsid w:val="002A1600"/>
    <w:rsid w:val="002A2721"/>
    <w:rsid w:val="002A28F6"/>
    <w:rsid w:val="002A5693"/>
    <w:rsid w:val="002B4D2F"/>
    <w:rsid w:val="002B77B5"/>
    <w:rsid w:val="002C033C"/>
    <w:rsid w:val="002E3908"/>
    <w:rsid w:val="0032244E"/>
    <w:rsid w:val="00341C73"/>
    <w:rsid w:val="00353418"/>
    <w:rsid w:val="003569E3"/>
    <w:rsid w:val="00391876"/>
    <w:rsid w:val="003A0F5B"/>
    <w:rsid w:val="003A11E6"/>
    <w:rsid w:val="003D7954"/>
    <w:rsid w:val="003F45B3"/>
    <w:rsid w:val="003F5976"/>
    <w:rsid w:val="003F5BE9"/>
    <w:rsid w:val="00400221"/>
    <w:rsid w:val="0041606C"/>
    <w:rsid w:val="00423C98"/>
    <w:rsid w:val="00460F67"/>
    <w:rsid w:val="0046558A"/>
    <w:rsid w:val="00465866"/>
    <w:rsid w:val="00470D17"/>
    <w:rsid w:val="0047278A"/>
    <w:rsid w:val="0047739F"/>
    <w:rsid w:val="00487BE2"/>
    <w:rsid w:val="00492056"/>
    <w:rsid w:val="004A3448"/>
    <w:rsid w:val="004B0224"/>
    <w:rsid w:val="004E6B28"/>
    <w:rsid w:val="004F6EE8"/>
    <w:rsid w:val="00522560"/>
    <w:rsid w:val="00535798"/>
    <w:rsid w:val="00535C28"/>
    <w:rsid w:val="00537E19"/>
    <w:rsid w:val="00541C17"/>
    <w:rsid w:val="005537CD"/>
    <w:rsid w:val="00570F9D"/>
    <w:rsid w:val="00596B36"/>
    <w:rsid w:val="005A60CB"/>
    <w:rsid w:val="005B00D0"/>
    <w:rsid w:val="005B1E75"/>
    <w:rsid w:val="005C7931"/>
    <w:rsid w:val="005E3B57"/>
    <w:rsid w:val="005F51F9"/>
    <w:rsid w:val="005F7EBD"/>
    <w:rsid w:val="006044A5"/>
    <w:rsid w:val="00616624"/>
    <w:rsid w:val="006313D6"/>
    <w:rsid w:val="00633522"/>
    <w:rsid w:val="00635280"/>
    <w:rsid w:val="00635F33"/>
    <w:rsid w:val="00641852"/>
    <w:rsid w:val="00650DC1"/>
    <w:rsid w:val="00682E37"/>
    <w:rsid w:val="00693A48"/>
    <w:rsid w:val="0069793A"/>
    <w:rsid w:val="006D1A3E"/>
    <w:rsid w:val="006E5A9A"/>
    <w:rsid w:val="007232E0"/>
    <w:rsid w:val="00724869"/>
    <w:rsid w:val="00742AF8"/>
    <w:rsid w:val="00752207"/>
    <w:rsid w:val="00754255"/>
    <w:rsid w:val="007727C3"/>
    <w:rsid w:val="0077331E"/>
    <w:rsid w:val="00781D66"/>
    <w:rsid w:val="00785472"/>
    <w:rsid w:val="00793B91"/>
    <w:rsid w:val="00794180"/>
    <w:rsid w:val="00794A9E"/>
    <w:rsid w:val="007B79C4"/>
    <w:rsid w:val="007D3B2D"/>
    <w:rsid w:val="007E1351"/>
    <w:rsid w:val="007E5D67"/>
    <w:rsid w:val="007E7940"/>
    <w:rsid w:val="0080264F"/>
    <w:rsid w:val="00802F54"/>
    <w:rsid w:val="00811924"/>
    <w:rsid w:val="00822FB5"/>
    <w:rsid w:val="00831EF3"/>
    <w:rsid w:val="0083778A"/>
    <w:rsid w:val="00845B2C"/>
    <w:rsid w:val="00855692"/>
    <w:rsid w:val="008727EF"/>
    <w:rsid w:val="00876E4A"/>
    <w:rsid w:val="00877BE5"/>
    <w:rsid w:val="00882C8E"/>
    <w:rsid w:val="00883080"/>
    <w:rsid w:val="008837C9"/>
    <w:rsid w:val="00884C02"/>
    <w:rsid w:val="0088563F"/>
    <w:rsid w:val="00885A34"/>
    <w:rsid w:val="008969AD"/>
    <w:rsid w:val="008A3B44"/>
    <w:rsid w:val="008A41AB"/>
    <w:rsid w:val="008A5CD8"/>
    <w:rsid w:val="008E121B"/>
    <w:rsid w:val="00900AF2"/>
    <w:rsid w:val="009011F8"/>
    <w:rsid w:val="009117DD"/>
    <w:rsid w:val="00912D85"/>
    <w:rsid w:val="00915779"/>
    <w:rsid w:val="00915CD0"/>
    <w:rsid w:val="00924226"/>
    <w:rsid w:val="00927AE4"/>
    <w:rsid w:val="0093017D"/>
    <w:rsid w:val="00933602"/>
    <w:rsid w:val="00934F05"/>
    <w:rsid w:val="009534A2"/>
    <w:rsid w:val="009548CD"/>
    <w:rsid w:val="0095519F"/>
    <w:rsid w:val="009559AA"/>
    <w:rsid w:val="00963247"/>
    <w:rsid w:val="00971599"/>
    <w:rsid w:val="00986D69"/>
    <w:rsid w:val="009A6777"/>
    <w:rsid w:val="009C1602"/>
    <w:rsid w:val="009C2778"/>
    <w:rsid w:val="009C778C"/>
    <w:rsid w:val="009D1FA1"/>
    <w:rsid w:val="009D3A2B"/>
    <w:rsid w:val="009E0D2E"/>
    <w:rsid w:val="009F1831"/>
    <w:rsid w:val="00A00037"/>
    <w:rsid w:val="00A169DC"/>
    <w:rsid w:val="00A44967"/>
    <w:rsid w:val="00AA23EA"/>
    <w:rsid w:val="00AB3607"/>
    <w:rsid w:val="00AB50BE"/>
    <w:rsid w:val="00AC386F"/>
    <w:rsid w:val="00AC64A1"/>
    <w:rsid w:val="00AD5E6B"/>
    <w:rsid w:val="00AE2130"/>
    <w:rsid w:val="00AE7678"/>
    <w:rsid w:val="00B604EF"/>
    <w:rsid w:val="00B64917"/>
    <w:rsid w:val="00B64CA5"/>
    <w:rsid w:val="00B656F1"/>
    <w:rsid w:val="00B67F5C"/>
    <w:rsid w:val="00B77FC4"/>
    <w:rsid w:val="00BB1F4E"/>
    <w:rsid w:val="00BC6795"/>
    <w:rsid w:val="00BC7195"/>
    <w:rsid w:val="00BD2E68"/>
    <w:rsid w:val="00BD54D8"/>
    <w:rsid w:val="00BF0C62"/>
    <w:rsid w:val="00C02EF2"/>
    <w:rsid w:val="00C032C6"/>
    <w:rsid w:val="00C244E0"/>
    <w:rsid w:val="00C33896"/>
    <w:rsid w:val="00C402CE"/>
    <w:rsid w:val="00C4673B"/>
    <w:rsid w:val="00C70E6E"/>
    <w:rsid w:val="00C91F46"/>
    <w:rsid w:val="00CA6C4D"/>
    <w:rsid w:val="00CB7403"/>
    <w:rsid w:val="00CD28D7"/>
    <w:rsid w:val="00CD49B2"/>
    <w:rsid w:val="00CE23A1"/>
    <w:rsid w:val="00D3059F"/>
    <w:rsid w:val="00D42313"/>
    <w:rsid w:val="00D502D8"/>
    <w:rsid w:val="00D6089D"/>
    <w:rsid w:val="00D81922"/>
    <w:rsid w:val="00D87E60"/>
    <w:rsid w:val="00DB4911"/>
    <w:rsid w:val="00DC691D"/>
    <w:rsid w:val="00DC7A7A"/>
    <w:rsid w:val="00DD3D73"/>
    <w:rsid w:val="00DE102E"/>
    <w:rsid w:val="00DE57D5"/>
    <w:rsid w:val="00DF4296"/>
    <w:rsid w:val="00E002E8"/>
    <w:rsid w:val="00E02028"/>
    <w:rsid w:val="00E05B29"/>
    <w:rsid w:val="00E15CE7"/>
    <w:rsid w:val="00E362DF"/>
    <w:rsid w:val="00E406E5"/>
    <w:rsid w:val="00E54631"/>
    <w:rsid w:val="00E624C9"/>
    <w:rsid w:val="00E946E0"/>
    <w:rsid w:val="00EB5D46"/>
    <w:rsid w:val="00EC08C3"/>
    <w:rsid w:val="00ED73D5"/>
    <w:rsid w:val="00EE5474"/>
    <w:rsid w:val="00EF20BF"/>
    <w:rsid w:val="00F30F31"/>
    <w:rsid w:val="00F446BA"/>
    <w:rsid w:val="00F82153"/>
    <w:rsid w:val="00F87280"/>
    <w:rsid w:val="00FB6F98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6B28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77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sec.com/?utm_source=Press-Release&amp;utm_medium=Word-PDF&amp;utm_campaign=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udia.guschlbauer@lisec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SimSun"/>
        <a:cs typeface=""/>
      </a:majorFont>
      <a:minorFont>
        <a:latin typeface="Aptos" panose="0211000402020202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A3712-7E64-4786-85DF-DDEC569B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1119</Words>
  <Characters>1535</Characters>
  <Application>Microsoft Office Word</Application>
  <DocSecurity>0</DocSecurity>
  <Lines>59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22</cp:revision>
  <dcterms:created xsi:type="dcterms:W3CDTF">2025-06-25T07:44:00Z</dcterms:created>
  <dcterms:modified xsi:type="dcterms:W3CDTF">2026-02-23T07:21:00Z</dcterms:modified>
</cp:coreProperties>
</file>